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8689" w14:textId="77777777" w:rsidR="00656CFE" w:rsidRDefault="00656CFE" w:rsidP="00656C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</w:t>
      </w:r>
    </w:p>
    <w:p w14:paraId="3477E32D" w14:textId="77777777" w:rsidR="00656CFE" w:rsidRDefault="00656CFE" w:rsidP="00656C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Постановление президиума</w:t>
      </w:r>
    </w:p>
    <w:p w14:paraId="76531209" w14:textId="77777777" w:rsidR="00656CFE" w:rsidRDefault="00656CFE" w:rsidP="00656CFE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объединенного профсоюзного комитета </w:t>
      </w:r>
      <w:r w:rsidR="00C955AC">
        <w:rPr>
          <w:sz w:val="28"/>
          <w:szCs w:val="28"/>
        </w:rPr>
        <w:t>О</w:t>
      </w:r>
      <w:r>
        <w:rPr>
          <w:sz w:val="28"/>
          <w:szCs w:val="28"/>
        </w:rPr>
        <w:t>бъединенной профсоюзной организации РПУП «Гомельоблгаз»</w:t>
      </w:r>
    </w:p>
    <w:p w14:paraId="6BE7C832" w14:textId="77777777" w:rsidR="00656CFE" w:rsidRDefault="00656CFE" w:rsidP="00656CFE">
      <w:pPr>
        <w:ind w:left="5664"/>
        <w:rPr>
          <w:sz w:val="28"/>
          <w:szCs w:val="28"/>
        </w:rPr>
      </w:pPr>
      <w:r>
        <w:rPr>
          <w:sz w:val="28"/>
          <w:szCs w:val="28"/>
        </w:rPr>
        <w:t>09.01.2023 № 1.7</w:t>
      </w:r>
    </w:p>
    <w:p w14:paraId="35F819C8" w14:textId="77777777" w:rsidR="00656CFE" w:rsidRDefault="00656CFE" w:rsidP="00656CFE">
      <w:pPr>
        <w:rPr>
          <w:sz w:val="28"/>
          <w:szCs w:val="28"/>
        </w:rPr>
      </w:pPr>
    </w:p>
    <w:p w14:paraId="0A01CBA0" w14:textId="77777777" w:rsidR="00656CFE" w:rsidRDefault="00656CFE" w:rsidP="00656CFE">
      <w:pPr>
        <w:rPr>
          <w:sz w:val="28"/>
          <w:szCs w:val="28"/>
        </w:rPr>
      </w:pPr>
    </w:p>
    <w:p w14:paraId="01ED74EC" w14:textId="77777777" w:rsidR="00656CFE" w:rsidRPr="00656CFE" w:rsidRDefault="00656CFE" w:rsidP="00656CFE">
      <w:pPr>
        <w:rPr>
          <w:sz w:val="28"/>
          <w:szCs w:val="28"/>
        </w:rPr>
      </w:pPr>
      <w:r w:rsidRPr="00656CFE">
        <w:rPr>
          <w:sz w:val="28"/>
          <w:szCs w:val="28"/>
        </w:rPr>
        <w:t>ПОЛОЖЕНИЕ</w:t>
      </w:r>
    </w:p>
    <w:p w14:paraId="0DAB3344" w14:textId="77777777" w:rsidR="00656CFE" w:rsidRPr="00656CFE" w:rsidRDefault="00656CFE" w:rsidP="00656CFE">
      <w:pPr>
        <w:rPr>
          <w:sz w:val="28"/>
          <w:szCs w:val="28"/>
        </w:rPr>
      </w:pPr>
      <w:r w:rsidRPr="00656CFE">
        <w:rPr>
          <w:sz w:val="28"/>
          <w:szCs w:val="28"/>
        </w:rPr>
        <w:t xml:space="preserve">О Молодежном Совете </w:t>
      </w:r>
    </w:p>
    <w:p w14:paraId="7BDA6DA7" w14:textId="77777777" w:rsidR="00656CFE" w:rsidRPr="00656CFE" w:rsidRDefault="00656CFE" w:rsidP="00656CFE">
      <w:pPr>
        <w:rPr>
          <w:sz w:val="28"/>
          <w:szCs w:val="28"/>
        </w:rPr>
      </w:pPr>
      <w:r w:rsidRPr="00656CFE">
        <w:rPr>
          <w:sz w:val="28"/>
          <w:szCs w:val="28"/>
        </w:rPr>
        <w:t xml:space="preserve">Объединенной профсоюзной </w:t>
      </w:r>
    </w:p>
    <w:p w14:paraId="05AD881F" w14:textId="77777777" w:rsidR="00656CFE" w:rsidRPr="00656CFE" w:rsidRDefault="00656CFE" w:rsidP="00656CFE">
      <w:pPr>
        <w:rPr>
          <w:sz w:val="28"/>
          <w:szCs w:val="28"/>
        </w:rPr>
      </w:pPr>
      <w:r w:rsidRPr="00656CFE">
        <w:rPr>
          <w:sz w:val="28"/>
          <w:szCs w:val="28"/>
        </w:rPr>
        <w:t>организации РПУП «Гомельоблгаз»</w:t>
      </w:r>
    </w:p>
    <w:p w14:paraId="6D4BC8D4" w14:textId="77777777" w:rsidR="00656CFE" w:rsidRPr="00656CFE" w:rsidRDefault="00656CFE" w:rsidP="00656CFE">
      <w:pPr>
        <w:rPr>
          <w:sz w:val="28"/>
          <w:szCs w:val="28"/>
        </w:rPr>
      </w:pPr>
    </w:p>
    <w:p w14:paraId="0F64565E" w14:textId="77777777" w:rsidR="00656CFE" w:rsidRPr="00656CFE" w:rsidRDefault="00656CFE" w:rsidP="00656CFE">
      <w:pPr>
        <w:pStyle w:val="10"/>
        <w:keepNext/>
        <w:keepLines/>
        <w:shd w:val="clear" w:color="auto" w:fill="auto"/>
        <w:spacing w:before="0" w:after="0" w:line="280" w:lineRule="exact"/>
        <w:ind w:right="64"/>
        <w:jc w:val="center"/>
        <w:rPr>
          <w:rFonts w:ascii="Times New Roman" w:hAnsi="Times New Roman" w:cs="Times New Roman"/>
          <w:b w:val="0"/>
        </w:rPr>
      </w:pPr>
      <w:r w:rsidRPr="00656CFE">
        <w:rPr>
          <w:rFonts w:ascii="Times New Roman" w:hAnsi="Times New Roman" w:cs="Times New Roman"/>
          <w:b w:val="0"/>
        </w:rPr>
        <w:t>ГЛАВА 1</w:t>
      </w:r>
    </w:p>
    <w:p w14:paraId="1752169D" w14:textId="77777777" w:rsidR="00656CFE" w:rsidRPr="00656CFE" w:rsidRDefault="00656CFE" w:rsidP="00656CFE">
      <w:pPr>
        <w:pStyle w:val="10"/>
        <w:keepNext/>
        <w:keepLines/>
        <w:shd w:val="clear" w:color="auto" w:fill="auto"/>
        <w:spacing w:before="0" w:after="0" w:line="280" w:lineRule="exact"/>
        <w:ind w:right="64"/>
        <w:jc w:val="center"/>
        <w:rPr>
          <w:rFonts w:ascii="Times New Roman" w:hAnsi="Times New Roman" w:cs="Times New Roman"/>
          <w:b w:val="0"/>
        </w:rPr>
      </w:pPr>
      <w:r w:rsidRPr="00656CFE">
        <w:rPr>
          <w:rFonts w:ascii="Times New Roman" w:hAnsi="Times New Roman" w:cs="Times New Roman"/>
          <w:b w:val="0"/>
        </w:rPr>
        <w:t xml:space="preserve">ОБЩИЕ ПОЛОЖЕНИЯ </w:t>
      </w:r>
    </w:p>
    <w:p w14:paraId="433A3CEF" w14:textId="77777777" w:rsidR="00656CFE" w:rsidRPr="00656CFE" w:rsidRDefault="00656CFE" w:rsidP="00656CFE">
      <w:pPr>
        <w:pStyle w:val="10"/>
        <w:keepNext/>
        <w:keepLines/>
        <w:shd w:val="clear" w:color="auto" w:fill="auto"/>
        <w:spacing w:before="0" w:after="0" w:line="240" w:lineRule="auto"/>
        <w:ind w:right="64"/>
        <w:jc w:val="center"/>
        <w:rPr>
          <w:rFonts w:ascii="Times New Roman" w:hAnsi="Times New Roman" w:cs="Times New Roman"/>
          <w:b w:val="0"/>
        </w:rPr>
      </w:pPr>
    </w:p>
    <w:p w14:paraId="2C4063A2" w14:textId="77777777" w:rsidR="00656CFE" w:rsidRPr="00656CFE" w:rsidRDefault="00656CFE" w:rsidP="00656CFE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Молодежный совет Объединенной профсоюзной организации РПУП «Гомельоблгаз» (далее – Совет) объединяет молодых граждан в возрасте до 35 лет, работников предприятия, являющихся членами Объединенной профсоюзной организации РПУП «Гомельоблгаз» (далее – объединенной профсоюзной организации).</w:t>
      </w:r>
    </w:p>
    <w:p w14:paraId="3D3B0A47" w14:textId="77777777" w:rsidR="00656CFE" w:rsidRPr="00656CFE" w:rsidRDefault="00656CFE" w:rsidP="00656CFE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 Совет является коллегиальным рабочим органом, осуществляющим координационную деятельность Молодежных Советов филиалов предприятия.</w:t>
      </w:r>
    </w:p>
    <w:p w14:paraId="1D062A20" w14:textId="77777777" w:rsidR="00656CFE" w:rsidRPr="00656CFE" w:rsidRDefault="00656CFE" w:rsidP="00656CFE">
      <w:pPr>
        <w:pStyle w:val="11"/>
        <w:numPr>
          <w:ilvl w:val="0"/>
          <w:numId w:val="1"/>
        </w:numPr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Деятельность Совета подотчетна и </w:t>
      </w:r>
      <w:r w:rsidRPr="00656CFE">
        <w:rPr>
          <w:rFonts w:ascii="Times New Roman" w:hAnsi="Times New Roman" w:cs="Times New Roman"/>
          <w:color w:val="000000"/>
          <w:sz w:val="28"/>
          <w:szCs w:val="28"/>
        </w:rPr>
        <w:t>подконтрольна РПУП «Гомельоблгаз»</w:t>
      </w:r>
      <w:r w:rsidRPr="00656CFE">
        <w:rPr>
          <w:rFonts w:ascii="Times New Roman" w:hAnsi="Times New Roman" w:cs="Times New Roman"/>
          <w:sz w:val="28"/>
          <w:szCs w:val="28"/>
        </w:rPr>
        <w:t xml:space="preserve"> и объединенному профсоюзному комитету (президиуму) Объединенной профсоюзной организации РПУП «Гомельоблгаз» (далее - объединенному профсоюзному комитету (президиуму)).</w:t>
      </w:r>
    </w:p>
    <w:p w14:paraId="108AC96C" w14:textId="77777777" w:rsidR="00656CFE" w:rsidRPr="00656CFE" w:rsidRDefault="00656CFE" w:rsidP="00656CFE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ind w:left="23" w:right="23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 Совет в своей практической деятельности руководствуется Конституцией Республики Беларусь, </w:t>
      </w:r>
      <w:r w:rsidRPr="00656CFE">
        <w:rPr>
          <w:rFonts w:ascii="Times New Roman" w:hAnsi="Times New Roman" w:cs="Times New Roman"/>
          <w:bCs/>
          <w:sz w:val="28"/>
          <w:szCs w:val="28"/>
        </w:rPr>
        <w:t xml:space="preserve">Законом Республики Беларусь от 7 декабря 2009 г. № 65-З «Об основах государственной молодежной политики» (в </w:t>
      </w:r>
      <w:r w:rsidRPr="00656CFE">
        <w:rPr>
          <w:rFonts w:ascii="Times New Roman" w:hAnsi="Times New Roman" w:cs="Times New Roman"/>
          <w:sz w:val="28"/>
          <w:szCs w:val="28"/>
        </w:rPr>
        <w:t>редакции от 21.10.2016)</w:t>
      </w:r>
      <w:r w:rsidRPr="00656C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</w:t>
      </w:r>
      <w:r w:rsidRPr="00656CF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56C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иным </w:t>
      </w:r>
      <w:r w:rsidRPr="00656CFE">
        <w:rPr>
          <w:rFonts w:ascii="Times New Roman" w:hAnsi="Times New Roman" w:cs="Times New Roman"/>
          <w:sz w:val="28"/>
          <w:szCs w:val="28"/>
        </w:rPr>
        <w:t xml:space="preserve">законодательством Республики Беларусь, Уставом Профсоюза </w:t>
      </w:r>
      <w:proofErr w:type="spellStart"/>
      <w:r w:rsidRPr="00656CFE">
        <w:rPr>
          <w:rFonts w:ascii="Times New Roman" w:hAnsi="Times New Roman" w:cs="Times New Roman"/>
          <w:sz w:val="28"/>
          <w:szCs w:val="28"/>
        </w:rPr>
        <w:t>Белэнерготопгаз</w:t>
      </w:r>
      <w:proofErr w:type="spellEnd"/>
      <w:r w:rsidRPr="00656CFE">
        <w:rPr>
          <w:rFonts w:ascii="Times New Roman" w:hAnsi="Times New Roman" w:cs="Times New Roman"/>
          <w:sz w:val="28"/>
          <w:szCs w:val="28"/>
        </w:rPr>
        <w:t xml:space="preserve">, решениями Съездов, Пленумов и Президиумов Республиканского комитета Профсоюза </w:t>
      </w:r>
      <w:proofErr w:type="spellStart"/>
      <w:r w:rsidRPr="00656CFE">
        <w:rPr>
          <w:rFonts w:ascii="Times New Roman" w:hAnsi="Times New Roman" w:cs="Times New Roman"/>
          <w:sz w:val="28"/>
          <w:szCs w:val="28"/>
        </w:rPr>
        <w:t>Белэнерготопгаз</w:t>
      </w:r>
      <w:proofErr w:type="spellEnd"/>
      <w:r w:rsidRPr="00656CFE">
        <w:rPr>
          <w:rFonts w:ascii="Times New Roman" w:hAnsi="Times New Roman" w:cs="Times New Roman"/>
          <w:sz w:val="28"/>
          <w:szCs w:val="28"/>
        </w:rPr>
        <w:t>, постановлений объединенного профсоюзного комитета (президиума), настоящим Положением.</w:t>
      </w:r>
    </w:p>
    <w:p w14:paraId="375DE5C3" w14:textId="77777777" w:rsidR="00656CFE" w:rsidRPr="00656CFE" w:rsidRDefault="00656CFE" w:rsidP="00656CFE">
      <w:pPr>
        <w:pStyle w:val="11"/>
        <w:shd w:val="clear" w:color="auto" w:fill="auto"/>
        <w:spacing w:before="0" w:line="240" w:lineRule="auto"/>
        <w:ind w:left="743" w:right="23"/>
        <w:rPr>
          <w:rFonts w:ascii="Times New Roman" w:hAnsi="Times New Roman" w:cs="Times New Roman"/>
          <w:sz w:val="28"/>
          <w:szCs w:val="28"/>
        </w:rPr>
      </w:pPr>
    </w:p>
    <w:p w14:paraId="28444627" w14:textId="77777777" w:rsidR="00656CFE" w:rsidRPr="00656CFE" w:rsidRDefault="00656CFE" w:rsidP="00656CFE">
      <w:pPr>
        <w:pStyle w:val="11"/>
        <w:shd w:val="clear" w:color="auto" w:fill="auto"/>
        <w:spacing w:before="0"/>
        <w:ind w:left="3572" w:right="20" w:firstLine="676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ГЛАВА 2</w:t>
      </w:r>
    </w:p>
    <w:p w14:paraId="5E44179D" w14:textId="77777777" w:rsidR="00656CFE" w:rsidRPr="00656CFE" w:rsidRDefault="00656CFE" w:rsidP="00656CFE">
      <w:pPr>
        <w:pStyle w:val="11"/>
        <w:shd w:val="clear" w:color="auto" w:fill="auto"/>
        <w:spacing w:before="0"/>
        <w:ind w:left="740" w:right="20"/>
        <w:jc w:val="center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ЦЕЛИ И ЗАДАЧИ СОВЕТА</w:t>
      </w:r>
    </w:p>
    <w:p w14:paraId="754ACCE1" w14:textId="77777777" w:rsidR="00656CFE" w:rsidRPr="00656CFE" w:rsidRDefault="00656CFE" w:rsidP="00656CFE">
      <w:pPr>
        <w:pStyle w:val="11"/>
        <w:shd w:val="clear" w:color="auto" w:fill="auto"/>
        <w:spacing w:before="0"/>
        <w:ind w:left="740" w:right="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A2D4B0" w14:textId="77777777" w:rsidR="00656CFE" w:rsidRPr="00656CFE" w:rsidRDefault="00656CFE" w:rsidP="00656CFE">
      <w:pPr>
        <w:pStyle w:val="11"/>
        <w:shd w:val="clear" w:color="auto" w:fill="auto"/>
        <w:spacing w:before="0" w:line="313" w:lineRule="exact"/>
        <w:ind w:left="740"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656CFE">
        <w:rPr>
          <w:rFonts w:ascii="Times New Roman" w:hAnsi="Times New Roman" w:cs="Times New Roman"/>
          <w:color w:val="000000"/>
          <w:sz w:val="28"/>
          <w:szCs w:val="28"/>
        </w:rPr>
        <w:t>Основными целями Совета являются:</w:t>
      </w:r>
    </w:p>
    <w:p w14:paraId="6EC65500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3" w:lineRule="exact"/>
        <w:ind w:left="20" w:right="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656CFE">
        <w:rPr>
          <w:rFonts w:ascii="Times New Roman" w:hAnsi="Times New Roman" w:cs="Times New Roman"/>
          <w:color w:val="000000"/>
          <w:sz w:val="28"/>
          <w:szCs w:val="28"/>
        </w:rPr>
        <w:t>Формирование у молодежи гражданственности и патриотизма, как важнейшей духовной и социальной ценности.</w:t>
      </w:r>
    </w:p>
    <w:p w14:paraId="49B7E4E0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3" w:lineRule="exact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Защита прав и законных интересов работников. </w:t>
      </w:r>
    </w:p>
    <w:p w14:paraId="2ED4333A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3" w:lineRule="exact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Обеспечение необходимых условий труда, обучения, быта и досуга молодежи.</w:t>
      </w:r>
    </w:p>
    <w:p w14:paraId="1DBE0759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3" w:lineRule="exact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Привлечение молодежи к активной производственной, общественной и профсоюзной деятельности.</w:t>
      </w:r>
    </w:p>
    <w:p w14:paraId="1E2C9B8E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3" w:lineRule="exact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Широкое вовлечение молодежи в спортивные, образовательные и культурно-массовые мероприятия, проводимые объединенной профсоюзной организацией и РПУП «Гомельоблгаз».</w:t>
      </w:r>
    </w:p>
    <w:p w14:paraId="30584F3C" w14:textId="77777777" w:rsidR="00656CFE" w:rsidRPr="00656CFE" w:rsidRDefault="00656CFE" w:rsidP="00656CFE">
      <w:pPr>
        <w:pStyle w:val="11"/>
        <w:shd w:val="clear" w:color="auto" w:fill="auto"/>
        <w:spacing w:before="0" w:line="313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Для достижения целей Молодежный Совет осуществляет следующие задачи:</w:t>
      </w:r>
    </w:p>
    <w:p w14:paraId="46E47090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3" w:lineRule="exact"/>
        <w:ind w:left="20" w:right="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656CFE">
        <w:rPr>
          <w:rFonts w:ascii="Times New Roman" w:hAnsi="Times New Roman" w:cs="Times New Roman"/>
          <w:color w:val="000000"/>
          <w:sz w:val="28"/>
          <w:szCs w:val="28"/>
        </w:rPr>
        <w:t>Реализация совместно с общественным объединением «Белорусский республиканский союз молодежи» молодежных программ в области патриотического и культурного воспитания молодежи, гражданского становления личности, создания условий для самореализации молодежи.</w:t>
      </w:r>
    </w:p>
    <w:p w14:paraId="44BF0DE4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3" w:lineRule="exact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Разработка предложений и рекомендаций в коллективный договор по вопросам условий труда, обучения и досуга молодежи.</w:t>
      </w:r>
    </w:p>
    <w:p w14:paraId="7084CBE7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0" w:lineRule="exact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 Разработка и реализация предложений по совершенствованию единой молодежной политики, направленной, в том числе, на закрепление молодых кадров на предприятии.</w:t>
      </w:r>
    </w:p>
    <w:p w14:paraId="318F4239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0" w:lineRule="exact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 Использование инновационного потенциала молодежи в интересах развития производственной и общественной деятельности предприятия.</w:t>
      </w:r>
    </w:p>
    <w:p w14:paraId="5FEC4E5C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7" w:lineRule="exact"/>
        <w:ind w:left="40" w:right="4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Активизация работы по обучению и подготовке резерва кадров и актива из числа молодежи.</w:t>
      </w:r>
    </w:p>
    <w:p w14:paraId="07870E78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7" w:lineRule="exact"/>
        <w:ind w:left="40" w:right="4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 Изучение, обобщение, использование и распространение опыта работы с молодежью, совершенствование форм и методов </w:t>
      </w:r>
      <w:r w:rsidRPr="00656CFE">
        <w:rPr>
          <w:rStyle w:val="115pt0pt"/>
          <w:rFonts w:eastAsiaTheme="minorHAnsi"/>
          <w:sz w:val="28"/>
          <w:szCs w:val="28"/>
        </w:rPr>
        <w:t>этой работы.</w:t>
      </w:r>
    </w:p>
    <w:p w14:paraId="6342CC69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317" w:lineRule="exact"/>
        <w:ind w:left="40" w:right="4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 Содействие социальной адаптации молодежи на производстве, современному профессиональному обучению, духовному и физическому развитию. Оказание помощи молодым работникам в повышении общеобразовательного уровня, содействие созданию необходимых условий для успешного совмещения учебы с работой, контроль за соблюдением администрацией льгот, установленных обучающимся без отрыва от производства.</w:t>
      </w:r>
    </w:p>
    <w:p w14:paraId="14A8C88A" w14:textId="77777777" w:rsidR="00656CFE" w:rsidRPr="00656CFE" w:rsidRDefault="00656CFE" w:rsidP="00656CFE">
      <w:pPr>
        <w:pStyle w:val="11"/>
        <w:numPr>
          <w:ilvl w:val="0"/>
          <w:numId w:val="2"/>
        </w:numPr>
        <w:shd w:val="clear" w:color="auto" w:fill="auto"/>
        <w:spacing w:before="0" w:line="240" w:lineRule="auto"/>
        <w:ind w:left="40" w:right="4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 Внесение предложений по проведению образовательных, культурно-массовых мероприятий для молодежи Объединенной профсоюзной организации РПУП «Гомельоблгаз».</w:t>
      </w:r>
    </w:p>
    <w:p w14:paraId="2A221B4B" w14:textId="77777777" w:rsidR="00656CFE" w:rsidRPr="00656CFE" w:rsidRDefault="00656CFE" w:rsidP="00656CFE">
      <w:pPr>
        <w:pStyle w:val="11"/>
        <w:shd w:val="clear" w:color="auto" w:fill="auto"/>
        <w:spacing w:before="0" w:line="240" w:lineRule="auto"/>
        <w:ind w:left="740" w:right="40"/>
        <w:rPr>
          <w:rFonts w:ascii="Times New Roman" w:hAnsi="Times New Roman" w:cs="Times New Roman"/>
          <w:sz w:val="28"/>
          <w:szCs w:val="28"/>
        </w:rPr>
      </w:pPr>
    </w:p>
    <w:p w14:paraId="797DD8D2" w14:textId="77777777" w:rsidR="00656CFE" w:rsidRPr="00656CFE" w:rsidRDefault="00656CFE" w:rsidP="00656CFE">
      <w:pPr>
        <w:pStyle w:val="11"/>
        <w:shd w:val="clear" w:color="auto" w:fill="auto"/>
        <w:spacing w:before="0" w:line="240" w:lineRule="auto"/>
        <w:ind w:left="740" w:right="40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656CFE">
        <w:rPr>
          <w:rFonts w:ascii="Times New Roman" w:hAnsi="Times New Roman" w:cs="Times New Roman"/>
          <w:sz w:val="28"/>
          <w:szCs w:val="28"/>
          <w:lang w:bidi="en-US"/>
        </w:rPr>
        <w:t>ГЛАВА 3</w:t>
      </w:r>
      <w:bookmarkStart w:id="0" w:name="bookmark1"/>
    </w:p>
    <w:bookmarkEnd w:id="0"/>
    <w:p w14:paraId="6BF3E28D" w14:textId="77777777" w:rsidR="00656CFE" w:rsidRPr="00656CFE" w:rsidRDefault="00656CFE" w:rsidP="00656CFE">
      <w:pPr>
        <w:pStyle w:val="11"/>
        <w:shd w:val="clear" w:color="auto" w:fill="auto"/>
        <w:spacing w:before="0" w:line="240" w:lineRule="auto"/>
        <w:ind w:left="740" w:right="40"/>
        <w:jc w:val="center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ОСНОВНЫЕ НАПРАВЛЕНИЯ ДЕЯТЕЛЬНОСТИ СОВЕТА</w:t>
      </w:r>
    </w:p>
    <w:p w14:paraId="06473B94" w14:textId="77777777" w:rsidR="00656CFE" w:rsidRPr="00656CFE" w:rsidRDefault="00656CFE" w:rsidP="00656CFE">
      <w:pPr>
        <w:pStyle w:val="11"/>
        <w:shd w:val="clear" w:color="auto" w:fill="auto"/>
        <w:spacing w:before="0" w:line="240" w:lineRule="auto"/>
        <w:ind w:left="740"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5C55615" w14:textId="77777777" w:rsidR="00656CFE" w:rsidRPr="00656CFE" w:rsidRDefault="00656CFE" w:rsidP="00656CFE">
      <w:pPr>
        <w:pStyle w:val="11"/>
        <w:numPr>
          <w:ilvl w:val="1"/>
          <w:numId w:val="3"/>
        </w:numPr>
        <w:shd w:val="clear" w:color="auto" w:fill="auto"/>
        <w:spacing w:before="0" w:line="302" w:lineRule="exact"/>
        <w:ind w:left="40" w:right="4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Взаимодействие с Молодежными Советами первичных профсоюзных организаций, общественными объединениями и организациями, социальными партнерами, органами государственной власти и местного самоуправления, международными организациями, </w:t>
      </w:r>
      <w:r w:rsidRPr="00656CFE">
        <w:rPr>
          <w:rFonts w:ascii="Times New Roman" w:hAnsi="Times New Roman" w:cs="Times New Roman"/>
          <w:sz w:val="28"/>
          <w:szCs w:val="28"/>
        </w:rPr>
        <w:lastRenderedPageBreak/>
        <w:t>средствами массовой информации и иными организациями в сфере молодежной политики.</w:t>
      </w:r>
    </w:p>
    <w:p w14:paraId="2E84621C" w14:textId="77777777" w:rsidR="00656CFE" w:rsidRPr="00656CFE" w:rsidRDefault="00656CFE" w:rsidP="00656CFE">
      <w:pPr>
        <w:pStyle w:val="11"/>
        <w:numPr>
          <w:ilvl w:val="1"/>
          <w:numId w:val="3"/>
        </w:numPr>
        <w:shd w:val="clear" w:color="auto" w:fill="auto"/>
        <w:spacing w:before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Сбор, анализ, обработка и распространение информации о положении различных категорий молодежи, их проблемных и интересующих вопросах, а также о способах и вариантах их решения.</w:t>
      </w:r>
    </w:p>
    <w:p w14:paraId="27B49707" w14:textId="77777777" w:rsidR="00656CFE" w:rsidRPr="00656CFE" w:rsidRDefault="00656CFE" w:rsidP="00656CFE">
      <w:pPr>
        <w:pStyle w:val="11"/>
        <w:numPr>
          <w:ilvl w:val="1"/>
          <w:numId w:val="3"/>
        </w:numPr>
        <w:shd w:val="clear" w:color="auto" w:fill="auto"/>
        <w:spacing w:before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Разработка и подготовка предложений для реализации специальных программ и проектов, проведения мероприятий для молодежи.</w:t>
      </w:r>
    </w:p>
    <w:p w14:paraId="5612ACA0" w14:textId="77777777" w:rsidR="00656CFE" w:rsidRPr="00656CFE" w:rsidRDefault="00656CFE" w:rsidP="00656CFE">
      <w:pPr>
        <w:pStyle w:val="11"/>
        <w:numPr>
          <w:ilvl w:val="1"/>
          <w:numId w:val="3"/>
        </w:numPr>
        <w:shd w:val="clear" w:color="auto" w:fill="auto"/>
        <w:spacing w:before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Организация обучения молодых кадров и актива, проведение форумов, слетов, симпозиумов, семинаров, круглых столов по проблемам молодежи.</w:t>
      </w:r>
    </w:p>
    <w:p w14:paraId="25756219" w14:textId="77777777" w:rsidR="00656CFE" w:rsidRPr="00656CFE" w:rsidRDefault="00656CFE" w:rsidP="00656CFE">
      <w:pPr>
        <w:pStyle w:val="11"/>
        <w:numPr>
          <w:ilvl w:val="1"/>
          <w:numId w:val="3"/>
        </w:numPr>
        <w:shd w:val="clear" w:color="auto" w:fill="auto"/>
        <w:spacing w:before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Содействие представительству и продвижению молодежи в выборных профсоюзных органах.</w:t>
      </w:r>
    </w:p>
    <w:p w14:paraId="2341291C" w14:textId="77777777" w:rsidR="00656CFE" w:rsidRPr="00656CFE" w:rsidRDefault="00656CFE" w:rsidP="00656CFE">
      <w:pPr>
        <w:pStyle w:val="11"/>
        <w:shd w:val="clear" w:color="auto" w:fill="auto"/>
        <w:spacing w:before="0"/>
        <w:ind w:left="720" w:right="20"/>
        <w:jc w:val="center"/>
        <w:rPr>
          <w:rFonts w:ascii="Times New Roman" w:hAnsi="Times New Roman" w:cs="Times New Roman"/>
          <w:sz w:val="28"/>
          <w:szCs w:val="28"/>
        </w:rPr>
      </w:pPr>
    </w:p>
    <w:p w14:paraId="15D2CA5A" w14:textId="77777777" w:rsidR="00656CFE" w:rsidRPr="00656CFE" w:rsidRDefault="00656CFE" w:rsidP="00656CFE">
      <w:pPr>
        <w:pStyle w:val="11"/>
        <w:shd w:val="clear" w:color="auto" w:fill="auto"/>
        <w:spacing w:before="0"/>
        <w:ind w:left="720" w:right="20"/>
        <w:jc w:val="center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ГЛАВА 4</w:t>
      </w:r>
    </w:p>
    <w:p w14:paraId="52A9947E" w14:textId="77777777" w:rsidR="00656CFE" w:rsidRPr="00656CFE" w:rsidRDefault="00656CFE" w:rsidP="00656CFE">
      <w:pPr>
        <w:pStyle w:val="11"/>
        <w:shd w:val="clear" w:color="auto" w:fill="auto"/>
        <w:spacing w:before="0"/>
        <w:ind w:left="720" w:right="20"/>
        <w:jc w:val="center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СТРУКТУРА, ПОРЯДОК ФОРМИРОВАНИЯ И СРОК ПОЛНОМОЧИЙ СОВЕТА</w:t>
      </w:r>
    </w:p>
    <w:p w14:paraId="4EB28FA6" w14:textId="77777777" w:rsidR="00656CFE" w:rsidRPr="00656CFE" w:rsidRDefault="00656CFE" w:rsidP="00656CFE">
      <w:pPr>
        <w:pStyle w:val="11"/>
        <w:shd w:val="clear" w:color="auto" w:fill="auto"/>
        <w:spacing w:before="0"/>
        <w:ind w:left="720" w:right="20"/>
        <w:jc w:val="center"/>
        <w:rPr>
          <w:rFonts w:ascii="Times New Roman" w:hAnsi="Times New Roman" w:cs="Times New Roman"/>
          <w:sz w:val="28"/>
          <w:szCs w:val="28"/>
        </w:rPr>
      </w:pPr>
    </w:p>
    <w:p w14:paraId="333DA008" w14:textId="77777777" w:rsidR="00656CFE" w:rsidRPr="00656CFE" w:rsidRDefault="00656CFE" w:rsidP="00656CFE">
      <w:pPr>
        <w:pStyle w:val="11"/>
        <w:numPr>
          <w:ilvl w:val="1"/>
          <w:numId w:val="4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Совет работает под руководством </w:t>
      </w:r>
      <w:r w:rsidRPr="00656CFE">
        <w:rPr>
          <w:rFonts w:ascii="Times New Roman" w:hAnsi="Times New Roman" w:cs="Times New Roman"/>
          <w:color w:val="000000"/>
          <w:sz w:val="28"/>
          <w:szCs w:val="28"/>
        </w:rPr>
        <w:t>РПУП «Гомельоблгаз» и объединенной профсоюзной организации.</w:t>
      </w:r>
    </w:p>
    <w:p w14:paraId="5E312CBE" w14:textId="77777777" w:rsidR="00656CFE" w:rsidRPr="00656CFE" w:rsidRDefault="00656CFE" w:rsidP="00656CFE">
      <w:pPr>
        <w:pStyle w:val="11"/>
        <w:numPr>
          <w:ilvl w:val="1"/>
          <w:numId w:val="4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56CFE">
        <w:rPr>
          <w:rFonts w:ascii="Times New Roman" w:hAnsi="Times New Roman" w:cs="Times New Roman"/>
          <w:color w:val="000000"/>
          <w:sz w:val="28"/>
          <w:szCs w:val="28"/>
        </w:rPr>
        <w:t xml:space="preserve">С целью выработки единых подходов по вопросу реализации Государственной молодежной политики, в филиалах предприятия создаются и осуществляют свою деятельность Молодежные советы из числа активной работающей молодежи в возрасте от 18 до 35 лет. </w:t>
      </w:r>
    </w:p>
    <w:p w14:paraId="1F8E6D10" w14:textId="77777777" w:rsidR="00656CFE" w:rsidRPr="00656CFE" w:rsidRDefault="00656CFE" w:rsidP="00656CFE">
      <w:pPr>
        <w:pStyle w:val="11"/>
        <w:numPr>
          <w:ilvl w:val="2"/>
          <w:numId w:val="4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56CFE">
        <w:rPr>
          <w:rFonts w:ascii="Times New Roman" w:hAnsi="Times New Roman" w:cs="Times New Roman"/>
          <w:color w:val="000000"/>
          <w:sz w:val="28"/>
          <w:szCs w:val="28"/>
        </w:rPr>
        <w:t xml:space="preserve">Молодежный Совет предприятия работает под руководством администрации и объединенного профсоюзного комитета, в его состав входят по одному представителю от каждого Молодежного Совета филиала. </w:t>
      </w:r>
    </w:p>
    <w:p w14:paraId="35FAB1D7" w14:textId="77777777" w:rsidR="00656CFE" w:rsidRPr="00656CFE" w:rsidRDefault="00656CFE" w:rsidP="00656CFE">
      <w:pPr>
        <w:pStyle w:val="11"/>
        <w:numPr>
          <w:ilvl w:val="2"/>
          <w:numId w:val="4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56CFE">
        <w:rPr>
          <w:rFonts w:ascii="Times New Roman" w:hAnsi="Times New Roman" w:cs="Times New Roman"/>
          <w:color w:val="000000"/>
          <w:sz w:val="28"/>
          <w:szCs w:val="28"/>
        </w:rPr>
        <w:t xml:space="preserve"> Состав, а также изменения в составе Молодежных Советов утверждаются Приказом (распоряжением) руководителя предприятия, филиала и постановлением объединенного профсоюзного комитета (президиума), профсоюзного комитета филиала. Молодежные Советы руководствуются в своей деятельности настоящим Положением и иными локальными правовыми актами.</w:t>
      </w:r>
    </w:p>
    <w:p w14:paraId="6D855354" w14:textId="77777777" w:rsidR="00656CFE" w:rsidRPr="00656CFE" w:rsidRDefault="00656CFE" w:rsidP="00656CFE">
      <w:pPr>
        <w:pStyle w:val="11"/>
        <w:numPr>
          <w:ilvl w:val="2"/>
          <w:numId w:val="4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Деятельностью Молодежных Советов руководит избранный на заседании Молодежного совета председатель, в случае его отсутствия – заместитель председателя. Для ведения делопроизводства и оформления протоколов заседаний избирается секретарь.</w:t>
      </w:r>
    </w:p>
    <w:p w14:paraId="2EDAAFA2" w14:textId="77777777" w:rsidR="00656CFE" w:rsidRPr="00656CFE" w:rsidRDefault="00656CFE" w:rsidP="00656CFE">
      <w:pPr>
        <w:pStyle w:val="11"/>
        <w:numPr>
          <w:ilvl w:val="2"/>
          <w:numId w:val="4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Заседания Молодежных Советов проводятся по необходимости, но не менее одного раза в полугодие. Результаты работы Молодежных Советов рассматриваются на отчетных собраниях (конференциях) не менее одного раза в год. </w:t>
      </w:r>
    </w:p>
    <w:p w14:paraId="1690A5E8" w14:textId="77777777" w:rsidR="00656CFE" w:rsidRPr="00656CFE" w:rsidRDefault="00656CFE" w:rsidP="00656CFE">
      <w:pPr>
        <w:pStyle w:val="11"/>
        <w:numPr>
          <w:ilvl w:val="1"/>
          <w:numId w:val="4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Состав Совета формируется на основе представительства председателей Молодежных Советов филиалов предприятия.</w:t>
      </w:r>
    </w:p>
    <w:p w14:paraId="463976C5" w14:textId="77777777" w:rsidR="00656CFE" w:rsidRPr="00656CFE" w:rsidRDefault="00656CFE" w:rsidP="00656CFE">
      <w:pPr>
        <w:pStyle w:val="11"/>
        <w:numPr>
          <w:ilvl w:val="1"/>
          <w:numId w:val="4"/>
        </w:numPr>
        <w:shd w:val="clear" w:color="auto" w:fill="auto"/>
        <w:spacing w:before="0" w:line="317" w:lineRule="exact"/>
        <w:ind w:left="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Состав Совета утверждается на заседании объединенного </w:t>
      </w:r>
      <w:r w:rsidRPr="00656CFE">
        <w:rPr>
          <w:rFonts w:ascii="Times New Roman" w:hAnsi="Times New Roman" w:cs="Times New Roman"/>
          <w:sz w:val="28"/>
          <w:szCs w:val="28"/>
        </w:rPr>
        <w:lastRenderedPageBreak/>
        <w:t xml:space="preserve">профсоюзного комитета (президиума). </w:t>
      </w:r>
    </w:p>
    <w:p w14:paraId="258E33F7" w14:textId="77777777" w:rsidR="00656CFE" w:rsidRPr="00656CFE" w:rsidRDefault="00656CFE" w:rsidP="00656CFE">
      <w:pPr>
        <w:pStyle w:val="11"/>
        <w:numPr>
          <w:ilvl w:val="1"/>
          <w:numId w:val="4"/>
        </w:numPr>
        <w:shd w:val="clear" w:color="auto" w:fill="auto"/>
        <w:spacing w:before="0" w:line="317" w:lineRule="exact"/>
        <w:ind w:left="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Полномочия члена Совета могут быть прекращены досрочно по решению Совета в случае:</w:t>
      </w:r>
    </w:p>
    <w:p w14:paraId="5B6C60BF" w14:textId="77777777" w:rsidR="00656CFE" w:rsidRPr="00656CFE" w:rsidRDefault="00656CFE" w:rsidP="00656CFE">
      <w:pPr>
        <w:pStyle w:val="11"/>
        <w:shd w:val="clear" w:color="auto" w:fill="auto"/>
        <w:tabs>
          <w:tab w:val="left" w:pos="8343"/>
        </w:tabs>
        <w:spacing w:before="0" w:line="317" w:lineRule="exact"/>
        <w:ind w:left="567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личного заявления;</w:t>
      </w:r>
    </w:p>
    <w:p w14:paraId="67C86D4E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left="567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достижения 35-летнего возраста;</w:t>
      </w:r>
    </w:p>
    <w:p w14:paraId="0F163516" w14:textId="77777777" w:rsidR="00656CFE" w:rsidRPr="00656CFE" w:rsidRDefault="00656CFE" w:rsidP="00656CFE">
      <w:pPr>
        <w:pStyle w:val="20"/>
        <w:shd w:val="clear" w:color="auto" w:fill="auto"/>
        <w:tabs>
          <w:tab w:val="left" w:pos="8343"/>
        </w:tabs>
        <w:spacing w:line="320" w:lineRule="exact"/>
        <w:ind w:left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656CFE">
        <w:rPr>
          <w:rFonts w:ascii="Times New Roman" w:hAnsi="Times New Roman" w:cs="Times New Roman"/>
          <w:spacing w:val="10"/>
          <w:sz w:val="28"/>
          <w:szCs w:val="28"/>
        </w:rPr>
        <w:t>отзыва делегировавшей организации;</w:t>
      </w:r>
    </w:p>
    <w:p w14:paraId="61FF481C" w14:textId="77777777" w:rsidR="00656CFE" w:rsidRPr="00656CFE" w:rsidRDefault="00656CFE" w:rsidP="00656CFE">
      <w:pPr>
        <w:pStyle w:val="11"/>
        <w:shd w:val="clear" w:color="auto" w:fill="auto"/>
        <w:spacing w:before="0"/>
        <w:ind w:left="567" w:right="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неисполнения или недобросовестного исполнения решений Совета.</w:t>
      </w:r>
    </w:p>
    <w:p w14:paraId="197E4014" w14:textId="77777777" w:rsidR="00656CFE" w:rsidRPr="00656CFE" w:rsidRDefault="00656CFE" w:rsidP="00656CFE">
      <w:pPr>
        <w:pStyle w:val="11"/>
        <w:numPr>
          <w:ilvl w:val="1"/>
          <w:numId w:val="4"/>
        </w:numPr>
        <w:shd w:val="clear" w:color="auto" w:fill="auto"/>
        <w:spacing w:before="0"/>
        <w:ind w:left="0"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члена Совета организация делегирует в течение месяца нового члена в состав Совета. Представленная кандидатура утверждается на очередном заседании объединенного профсоюзного комитета (президиума).</w:t>
      </w:r>
    </w:p>
    <w:p w14:paraId="1B6CF3F1" w14:textId="77777777" w:rsidR="00656CFE" w:rsidRPr="00656CFE" w:rsidRDefault="00656CFE" w:rsidP="00656CFE">
      <w:pPr>
        <w:pStyle w:val="11"/>
        <w:shd w:val="clear" w:color="auto" w:fill="auto"/>
        <w:spacing w:before="0"/>
        <w:ind w:left="720" w:right="20"/>
        <w:rPr>
          <w:rFonts w:ascii="Times New Roman" w:hAnsi="Times New Roman" w:cs="Times New Roman"/>
          <w:sz w:val="28"/>
          <w:szCs w:val="28"/>
        </w:rPr>
      </w:pPr>
    </w:p>
    <w:p w14:paraId="3DD732A0" w14:textId="77777777" w:rsidR="00656CFE" w:rsidRPr="00656CFE" w:rsidRDefault="00656CFE" w:rsidP="00656CFE">
      <w:pPr>
        <w:pStyle w:val="11"/>
        <w:shd w:val="clear" w:color="auto" w:fill="auto"/>
        <w:tabs>
          <w:tab w:val="left" w:pos="8343"/>
        </w:tabs>
        <w:spacing w:before="0"/>
        <w:ind w:left="720" w:right="20"/>
        <w:jc w:val="center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ГЛАВА 5</w:t>
      </w:r>
    </w:p>
    <w:p w14:paraId="03BE084F" w14:textId="77777777" w:rsidR="00656CFE" w:rsidRPr="00656CFE" w:rsidRDefault="00656CFE" w:rsidP="00656CFE">
      <w:pPr>
        <w:pStyle w:val="10"/>
        <w:keepNext/>
        <w:keepLines/>
        <w:shd w:val="clear" w:color="auto" w:fill="auto"/>
        <w:tabs>
          <w:tab w:val="left" w:pos="425"/>
          <w:tab w:val="left" w:pos="8343"/>
        </w:tabs>
        <w:spacing w:before="0" w:after="0" w:line="280" w:lineRule="exact"/>
        <w:ind w:left="480"/>
        <w:jc w:val="center"/>
        <w:rPr>
          <w:rFonts w:ascii="Times New Roman" w:hAnsi="Times New Roman" w:cs="Times New Roman"/>
          <w:b w:val="0"/>
        </w:rPr>
      </w:pPr>
      <w:r w:rsidRPr="00656CFE">
        <w:rPr>
          <w:rFonts w:ascii="Times New Roman" w:hAnsi="Times New Roman" w:cs="Times New Roman"/>
          <w:b w:val="0"/>
        </w:rPr>
        <w:t>ОРГАНИЗАЦИЯ РАБОТЫ СОВЕТА</w:t>
      </w:r>
    </w:p>
    <w:p w14:paraId="2C516C8F" w14:textId="77777777" w:rsidR="00656CFE" w:rsidRPr="00656CFE" w:rsidRDefault="00656CFE" w:rsidP="00656CFE">
      <w:pPr>
        <w:pStyle w:val="10"/>
        <w:keepNext/>
        <w:keepLines/>
        <w:shd w:val="clear" w:color="auto" w:fill="auto"/>
        <w:tabs>
          <w:tab w:val="left" w:pos="425"/>
          <w:tab w:val="left" w:pos="8343"/>
        </w:tabs>
        <w:spacing w:before="0" w:after="0" w:line="280" w:lineRule="exact"/>
        <w:ind w:left="480"/>
        <w:rPr>
          <w:rFonts w:ascii="Times New Roman" w:hAnsi="Times New Roman" w:cs="Times New Roman"/>
          <w:b w:val="0"/>
        </w:rPr>
      </w:pPr>
    </w:p>
    <w:p w14:paraId="4ABE63B8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Заседания Совета проводятся по мере необходимости, но не реже двух раз в год, и считаются правомочными, если на них присутствует более половины от общего числа членов Совета.</w:t>
      </w:r>
    </w:p>
    <w:p w14:paraId="05046569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В целях оперативного рассмотрения неотложных вопросов заседание Совета может проводиться в заочном формате, в том числе путем проведения онлайн-заседаний. Решения Совета принимаются большинством голосов от общего числа принявших участие в заседании членов Совета. При равенстве голосов голос председательствующего на заседании Совета считается решающим.</w:t>
      </w:r>
    </w:p>
    <w:p w14:paraId="14B31F46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При подведении итогов работы Совета за календарный год, на заседание Совета приглашается представитель РПУП «Гомельоблгаз», курирующий данное направление деятельности, а также председатель объединенной профсоюзной организации (заместитель).</w:t>
      </w:r>
    </w:p>
    <w:p w14:paraId="36C387C3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Деятельностью Совета руководит председатель Совета, а в отсутствие председателя по его поручению - заместитель председателя Совета.</w:t>
      </w:r>
    </w:p>
    <w:p w14:paraId="063C1AB0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Совета избираются на заседании Совета и осуществляют свою работу на общественных началах.</w:t>
      </w:r>
    </w:p>
    <w:p w14:paraId="4AD8730E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Председатель Совета избирается из числа его членов, сроком до 5 лет.</w:t>
      </w:r>
    </w:p>
    <w:p w14:paraId="6CC2C4DD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Председатель Совета подотчетен объединенному профсоюзному комитету (президиуму), РПУП «Гомельоблгаз» и Совету.</w:t>
      </w:r>
    </w:p>
    <w:p w14:paraId="070737E4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Для подготовки и проведения заседаний, делопроизводства, ведения протоколов и подготовки постановлений избирается секретарь Совета. </w:t>
      </w:r>
    </w:p>
    <w:p w14:paraId="3AF7E4FE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Решения, принятые в ходе заседания Совета оформляются соответствующими постановлениями и протоколом заседания.</w:t>
      </w:r>
    </w:p>
    <w:p w14:paraId="5318C2D5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Ежегодно членами Совета разрабатывается План работы на </w:t>
      </w:r>
      <w:r w:rsidRPr="00656CFE">
        <w:rPr>
          <w:rFonts w:ascii="Times New Roman" w:hAnsi="Times New Roman" w:cs="Times New Roman"/>
          <w:sz w:val="28"/>
          <w:szCs w:val="28"/>
        </w:rPr>
        <w:lastRenderedPageBreak/>
        <w:t>будущий календарный год, который подлежит утверждению на заседании объединенного профсоюзного комитета (президиума) и согласованию с РПУП «Гомельоблгаз».</w:t>
      </w:r>
    </w:p>
    <w:p w14:paraId="77F7480E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Совет может сотрудничать с общественными и другими организациями, занимающимися проблемами и вопросами молодежи.</w:t>
      </w:r>
    </w:p>
    <w:p w14:paraId="649449C1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 Председатель Совета:</w:t>
      </w:r>
    </w:p>
    <w:p w14:paraId="27DE56F1" w14:textId="77777777" w:rsidR="00656CFE" w:rsidRPr="00656CFE" w:rsidRDefault="00656CFE" w:rsidP="00656CFE">
      <w:pPr>
        <w:pStyle w:val="11"/>
        <w:shd w:val="clear" w:color="auto" w:fill="auto"/>
        <w:tabs>
          <w:tab w:val="left" w:pos="8343"/>
        </w:tabs>
        <w:spacing w:before="0" w:line="317" w:lineRule="exact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обеспечивает и контролирует работу Совета;</w:t>
      </w:r>
    </w:p>
    <w:p w14:paraId="17BA2FA0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представляет Совет на конференциях и заседаниях объединенного профсоюзного комитета (президиума), Совете директоров предприятия по вопросам реализации молодежной политики, иных совещаниях, касающихся молодежных вопросов;</w:t>
      </w:r>
    </w:p>
    <w:p w14:paraId="5CC1B8F5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принимает решение о времени и месте проведения заседания Совета;</w:t>
      </w:r>
    </w:p>
    <w:p w14:paraId="0EE172D0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определяет порядок рассмотрения вопросов на заседании Совета;</w:t>
      </w:r>
    </w:p>
    <w:p w14:paraId="79FE46F0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утверждает повестку дня и ведет заседание Совета;</w:t>
      </w:r>
    </w:p>
    <w:p w14:paraId="2AF459ED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определяет обязанности заместителя председателя Совета;</w:t>
      </w:r>
    </w:p>
    <w:p w14:paraId="7B2AB2EF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принимает решения по оперативным вопросам деятельности Совета;</w:t>
      </w:r>
    </w:p>
    <w:p w14:paraId="301F72DC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информирует объединенный профсоюзный комитет (президиум), РПУП «Гомельоблгаз» о проделанной работе.</w:t>
      </w:r>
    </w:p>
    <w:p w14:paraId="41863B76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В случае отсутствия председателя Совета его функции исполняет заместитель председателя Совета.</w:t>
      </w:r>
    </w:p>
    <w:p w14:paraId="55A3FA07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 Секретарь Совета:</w:t>
      </w:r>
    </w:p>
    <w:p w14:paraId="0EBBC86C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left="720" w:right="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организует текущую деятельность Совета;</w:t>
      </w:r>
    </w:p>
    <w:p w14:paraId="55047D99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обеспечивает взаимодействие с членами Совета, готовит проекты постановлений по вопросам, включенным в повестку дня заседания Совета, готовит проект плана работы Совета на будущий календарный год, организует подготовку информационно-аналитических материалов к заседаниям Совета, по вопросам, включенным в повестку дня;</w:t>
      </w:r>
    </w:p>
    <w:p w14:paraId="2853306C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информирует членов Совета о времени, месте и повестку дня заседания Совета;</w:t>
      </w:r>
    </w:p>
    <w:p w14:paraId="1A7570E9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ведет протокол заседаний Совета и учет выполнения запланированных мероприятий;</w:t>
      </w:r>
    </w:p>
    <w:p w14:paraId="26794DAC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подготавливает в 7-дневный срок после заседаний Совета протокол таких заседаний и постановления для дальнейшего утверждения председателем Совета;</w:t>
      </w:r>
    </w:p>
    <w:p w14:paraId="16A58DB6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принимает участие в подготовке проекта постановлений объединенного профсоюзного комитета (президиума) по вопросам деятельности Совета;</w:t>
      </w:r>
    </w:p>
    <w:p w14:paraId="683A4ADE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ведет делопроизводство Совета;</w:t>
      </w:r>
    </w:p>
    <w:p w14:paraId="1F5718FE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имеет право представлять Совет и подписывать информационные письма по согласованию с председателем Совета.</w:t>
      </w:r>
    </w:p>
    <w:p w14:paraId="6B6682CA" w14:textId="77777777" w:rsidR="00656CFE" w:rsidRPr="00656CFE" w:rsidRDefault="00656CFE" w:rsidP="00656CFE">
      <w:pPr>
        <w:pStyle w:val="11"/>
        <w:numPr>
          <w:ilvl w:val="1"/>
          <w:numId w:val="5"/>
        </w:numPr>
        <w:shd w:val="clear" w:color="auto" w:fill="auto"/>
        <w:spacing w:before="0" w:line="31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Члены Совета:</w:t>
      </w:r>
    </w:p>
    <w:p w14:paraId="56B47A44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вносят предложения по плану работы Совета, повестке дня его заседания;</w:t>
      </w:r>
    </w:p>
    <w:p w14:paraId="64C35858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lastRenderedPageBreak/>
        <w:t>аккумулируют и представляют к рассмотрению на заседаниях Совета, актуальные и волнующие молодежь вопросы;</w:t>
      </w:r>
    </w:p>
    <w:p w14:paraId="35211969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участвуют в заседаниях, проводимых Советом, а также подготовке материалов по рассматриваемым вопросам;</w:t>
      </w:r>
    </w:p>
    <w:p w14:paraId="51D8AB22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знакомятся с документами, имеющимися в распоряжении Совета, касающимися рассматриваемых проблем, высказывают свое мнение по существу обсуждаемых вопросов, вносят замечания и предложения по проектам постановлений и протоколу заседания Совета;</w:t>
      </w:r>
    </w:p>
    <w:p w14:paraId="002A16F7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left="720" w:right="20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выполняют возложенные Советом поручения и задания;</w:t>
      </w:r>
    </w:p>
    <w:p w14:paraId="69BFAC83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информируют заинтересованных лиц в организациях по месту работы о деятельности Совета;</w:t>
      </w:r>
    </w:p>
    <w:p w14:paraId="794A12ED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рассматривают решения Совета на заседаниях Молодежных Советов в своих организациях.</w:t>
      </w:r>
    </w:p>
    <w:p w14:paraId="29C5078F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567"/>
        <w:rPr>
          <w:rFonts w:ascii="Times New Roman" w:hAnsi="Times New Roman" w:cs="Times New Roman"/>
          <w:sz w:val="28"/>
          <w:szCs w:val="28"/>
        </w:rPr>
      </w:pPr>
    </w:p>
    <w:p w14:paraId="06BFBD5D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ГЛАВА 6</w:t>
      </w:r>
    </w:p>
    <w:p w14:paraId="04D0460C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ПОРЯДОК ФИНАНСИРОВАНИЯ ДЕЯТЕЛЬНОСТИ СОВЕТА</w:t>
      </w:r>
    </w:p>
    <w:p w14:paraId="451BE2BF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9D68F8E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6.1. Расходы, связанные с проведением заседаний Совета, Объединенная профсоюзная организация РПУП «Гомельоблгаз».</w:t>
      </w:r>
    </w:p>
    <w:p w14:paraId="174E1015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6.2. Командировочные расходы и оплата проезда к месту проведения Совета и обратно осуществляются за счет командирующих организаций согласно коллективному договору предприятия.</w:t>
      </w:r>
    </w:p>
    <w:p w14:paraId="28CBB2C6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 xml:space="preserve">6.3. Финансирование мероприятий, включенных в план работы Совета, определяются Положениями, разрабатываемыми к конкретному мероприятию Совета, утвержденными постановлениями объединенного профсоюзного комитета (президиума), и осуществляется за счет целевых поступлений от нанимателя по коллективному договору. </w:t>
      </w:r>
    </w:p>
    <w:p w14:paraId="299611CD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/>
        <w:rPr>
          <w:rFonts w:ascii="Times New Roman" w:hAnsi="Times New Roman" w:cs="Times New Roman"/>
          <w:sz w:val="28"/>
          <w:szCs w:val="28"/>
        </w:rPr>
      </w:pPr>
    </w:p>
    <w:p w14:paraId="7D359DF7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ГЛАВА 7</w:t>
      </w:r>
    </w:p>
    <w:p w14:paraId="0CFA0B4A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6F8FC16A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14:paraId="78FBEDCD" w14:textId="77777777" w:rsidR="00656CFE" w:rsidRPr="00656CFE" w:rsidRDefault="00656CFE" w:rsidP="00656CFE">
      <w:pPr>
        <w:pStyle w:val="11"/>
        <w:shd w:val="clear" w:color="auto" w:fill="auto"/>
        <w:spacing w:before="0" w:line="317" w:lineRule="exact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56CFE">
        <w:rPr>
          <w:rFonts w:ascii="Times New Roman" w:hAnsi="Times New Roman" w:cs="Times New Roman"/>
          <w:sz w:val="28"/>
          <w:szCs w:val="28"/>
        </w:rPr>
        <w:t>7.1. Настоящее Положение, а также изменения и дополнения, вносимые в настоящее Положение, вступают в силу с момента его утверждения на заседании объединенного профсоюзного комитета (президиума) и согласования с РПУП «Гомельоблгаз».</w:t>
      </w:r>
    </w:p>
    <w:p w14:paraId="73DEB9B2" w14:textId="77777777" w:rsidR="00656CFE" w:rsidRPr="00656CFE" w:rsidRDefault="00656CFE" w:rsidP="00656CFE">
      <w:pPr>
        <w:rPr>
          <w:sz w:val="28"/>
          <w:szCs w:val="28"/>
        </w:rPr>
      </w:pPr>
    </w:p>
    <w:p w14:paraId="4286D4FB" w14:textId="77777777" w:rsidR="00656CFE" w:rsidRPr="00656CFE" w:rsidRDefault="00656CFE" w:rsidP="00656CFE">
      <w:pPr>
        <w:rPr>
          <w:sz w:val="28"/>
          <w:szCs w:val="28"/>
        </w:rPr>
      </w:pPr>
    </w:p>
    <w:p w14:paraId="49A569A4" w14:textId="77777777" w:rsidR="006337A0" w:rsidRPr="00656CFE" w:rsidRDefault="006337A0">
      <w:pPr>
        <w:rPr>
          <w:sz w:val="28"/>
          <w:szCs w:val="28"/>
        </w:rPr>
      </w:pPr>
    </w:p>
    <w:sectPr w:rsidR="006337A0" w:rsidRPr="0065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9484E"/>
    <w:multiLevelType w:val="multilevel"/>
    <w:tmpl w:val="0D4C97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C73AB5"/>
    <w:multiLevelType w:val="multilevel"/>
    <w:tmpl w:val="CCA0AB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AE3B93"/>
    <w:multiLevelType w:val="multilevel"/>
    <w:tmpl w:val="5CB280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222DC"/>
    <w:multiLevelType w:val="multilevel"/>
    <w:tmpl w:val="0EF29A8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0ED4094"/>
    <w:multiLevelType w:val="multilevel"/>
    <w:tmpl w:val="78B4F1A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FE"/>
    <w:rsid w:val="006337A0"/>
    <w:rsid w:val="00656CFE"/>
    <w:rsid w:val="00C955AC"/>
    <w:rsid w:val="00F5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9BF3"/>
  <w15:docId w15:val="{58271E36-05FF-4B79-96AF-DA7CD781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56CFE"/>
    <w:rPr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rsid w:val="00656CFE"/>
    <w:rPr>
      <w:b/>
      <w:bCs/>
      <w:spacing w:val="10"/>
      <w:sz w:val="28"/>
      <w:szCs w:val="28"/>
      <w:shd w:val="clear" w:color="auto" w:fill="FFFFFF"/>
    </w:rPr>
  </w:style>
  <w:style w:type="character" w:customStyle="1" w:styleId="a3">
    <w:name w:val="Основной текст_"/>
    <w:link w:val="11"/>
    <w:rsid w:val="00656CFE"/>
    <w:rPr>
      <w:spacing w:val="10"/>
      <w:shd w:val="clear" w:color="auto" w:fill="FFFFFF"/>
    </w:rPr>
  </w:style>
  <w:style w:type="character" w:customStyle="1" w:styleId="115pt0pt">
    <w:name w:val="Основной текст + 11;5 pt;Интервал 0 pt"/>
    <w:rsid w:val="00656CF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56CFE"/>
    <w:pPr>
      <w:widowControl w:val="0"/>
      <w:shd w:val="clear" w:color="auto" w:fill="FFFFFF"/>
      <w:spacing w:line="277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656CFE"/>
    <w:pPr>
      <w:widowControl w:val="0"/>
      <w:shd w:val="clear" w:color="auto" w:fill="FFFFFF"/>
      <w:spacing w:before="1020" w:after="300" w:line="0" w:lineRule="atLeast"/>
      <w:outlineLvl w:val="0"/>
    </w:pPr>
    <w:rPr>
      <w:rFonts w:asciiTheme="minorHAnsi" w:eastAsiaTheme="minorHAnsi" w:hAnsiTheme="minorHAnsi" w:cstheme="minorBidi"/>
      <w:b/>
      <w:bCs/>
      <w:spacing w:val="10"/>
      <w:sz w:val="28"/>
      <w:szCs w:val="28"/>
      <w:lang w:eastAsia="en-US"/>
    </w:rPr>
  </w:style>
  <w:style w:type="paragraph" w:customStyle="1" w:styleId="11">
    <w:name w:val="Основной текст1"/>
    <w:basedOn w:val="a"/>
    <w:link w:val="a3"/>
    <w:rsid w:val="00656CFE"/>
    <w:pPr>
      <w:widowControl w:val="0"/>
      <w:shd w:val="clear" w:color="auto" w:fill="FFFFFF"/>
      <w:spacing w:before="300" w:line="320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Гайдуль Л.А.,предс.об.профкома</dc:creator>
  <cp:lastModifiedBy>Мазуркевич М.А.,Помощник ген. директора</cp:lastModifiedBy>
  <cp:revision>2</cp:revision>
  <dcterms:created xsi:type="dcterms:W3CDTF">2024-12-04T13:42:00Z</dcterms:created>
  <dcterms:modified xsi:type="dcterms:W3CDTF">2024-12-04T13:42:00Z</dcterms:modified>
</cp:coreProperties>
</file>